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center"/>
        <w:spacing w:lineRule="auto" w:line="360" w:beforeAutospacing="0" w:before="120" w:afterAutospacing="0" w:after="120"/>
        <w:jc w:val="center"/>
        <w:rPr>
          <w:rFonts w:ascii="Arial" w:hAnsi="Arial" w:cs="Arial"/>
          <w:b/>
          <w:sz w:val="20"/>
          <w:szCs w:val="20"/>
        </w:rPr>
      </w:pPr>
      <w:r>
        <w:rPr>
          <w:rFonts w:cs="Arial" w:ascii="Arial" w:hAnsi="Arial"/>
          <w:b/>
          <w:sz w:val="20"/>
          <w:szCs w:val="20"/>
        </w:rPr>
        <w:t>POUCZENIE O ODSTĄPIENIU OD UMOWY</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Mają Państwo prawo odstąpić od niniejszej umowy w terminie 14 dni bez podania jakiejkolwiek przyczyny. Termin do odstąpienia od umowy wygasa po upływie 14 dni od dnia zawarcia umowy (w przypadku umów o świadczenie usług)/ od dnia, w którym weszli w Państwo w posiadanie rzeczy lub w którym osoba trzecia inna niż przewoźnik i wskazana przez Państwa – weszła w posiadanie rzeczy, a w przypadku rzeczy dostarczanych partiami – z dniem wejścia w posiadanie ostatniej z rzeczy. W przypadku umów o regularne dostarczanie rzeczy przez czas oznaczony – z chwilą wejścia w posiadanie pierwszej z rzeczy przez Państwa lub osobę trzecią – wskazaną przez Państwa (inną niż przewoźnik).</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Aby skorzystać z prawa odstąpienia od umowy muszą Państwo poinformować nas o swojej decyzji o odstąpieniu od niniejszej umowy w drodze jednoznacznego oświadczenia (na przykład pismo wysłane pocztą lub pocztą elektroniczną).</w:t>
      </w:r>
    </w:p>
    <w:p>
      <w:pPr>
        <w:pStyle w:val="text-justify1"/>
        <w:spacing w:lineRule="auto" w:line="360" w:beforeAutospacing="0" w:before="120" w:afterAutospacing="0" w:after="120"/>
        <w:jc w:val="both"/>
        <w:rPr>
          <w:rFonts w:ascii="Arial" w:hAnsi="Arial" w:cs="Arial"/>
          <w:sz w:val="20"/>
          <w:szCs w:val="20"/>
          <w:highlight w:val="yellow"/>
        </w:rPr>
      </w:pPr>
      <w:r>
        <w:rPr>
          <w:rFonts w:cs="Arial" w:ascii="Arial" w:hAnsi="Arial"/>
          <w:sz w:val="20"/>
          <w:szCs w:val="20"/>
        </w:rPr>
        <w:t xml:space="preserve">Nasze dane do kontaktu: </w:t>
      </w:r>
      <w:r>
        <w:rPr>
          <w:rFonts w:cs="Arial" w:ascii="Arial" w:hAnsi="Arial"/>
          <w:sz w:val="20"/>
          <w:szCs w:val="20"/>
          <w:highlight w:val="yellow"/>
        </w:rPr>
        <w:t xml:space="preserve">ORTICUS Agnieszka Rosa 05-825 Grodzisk Mazowiecki u. Stawowa 8/2,        e-mail: </w:t>
      </w:r>
      <w:hyperlink r:id="rId2">
        <w:r>
          <w:rPr>
            <w:rStyle w:val="Hyperlink"/>
            <w:rFonts w:cs="Arial" w:ascii="Arial" w:hAnsi="Arial"/>
            <w:sz w:val="20"/>
            <w:szCs w:val="20"/>
            <w:highlight w:val="yellow"/>
          </w:rPr>
          <w:t>kontakt@orticus.com</w:t>
        </w:r>
      </w:hyperlink>
      <w:r>
        <w:rPr>
          <w:rFonts w:cs="Arial" w:ascii="Arial" w:hAnsi="Arial"/>
          <w:sz w:val="20"/>
          <w:szCs w:val="20"/>
          <w:highlight w:val="yellow"/>
        </w:rPr>
        <w:t xml:space="preserve">, tel. 881 210 700 </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 xml:space="preserve">Mogą Państwo skorzystać z wzoru formularza odstąpienia od umowy, jednak nie jest to obowiązkowe. Aby zachować termin do odstąpienia od umowy wystarczy, aby wysłali Państwo informację dotyczącą wykonania przysługującego Państwu prawa odstąpienia od umowy przed upływem terminu do odstąpienia od umowy. </w:t>
      </w:r>
    </w:p>
    <w:p>
      <w:pPr>
        <w:pStyle w:val="text-justify1"/>
        <w:spacing w:lineRule="auto" w:line="360" w:beforeAutospacing="0" w:before="120" w:afterAutospacing="0" w:after="120"/>
        <w:jc w:val="both"/>
        <w:rPr>
          <w:rFonts w:ascii="Arial" w:hAnsi="Arial" w:cs="Arial"/>
          <w:sz w:val="20"/>
          <w:szCs w:val="20"/>
        </w:rPr>
      </w:pPr>
      <w:r>
        <w:rPr>
          <w:rFonts w:cs="Arial" w:ascii="Arial" w:hAnsi="Arial"/>
          <w:b/>
          <w:bCs/>
          <w:sz w:val="20"/>
          <w:szCs w:val="20"/>
        </w:rPr>
        <w:t>Skutki odstąpienia od umowy</w:t>
      </w:r>
      <w:r>
        <w:rPr>
          <w:rFonts w:cs="Arial" w:ascii="Arial" w:hAnsi="Arial"/>
          <w:sz w:val="20"/>
          <w:szCs w:val="20"/>
        </w:rPr>
        <w:t xml:space="preserve"> </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tab/>
        <w:t xml:space="preserve">  </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Możemy wstrzymać się ze zwrotem płatności do czasu otrzymania rzeczy lub do czasu dostarczenia nam dowodu jej odesłania, w zależności od tego, które zdarzenie nastąpi wcześniej.</w:t>
        <w:tab/>
        <w:br/>
        <w:t xml:space="preserve">Proszę odesłać lub przekazać nam Produkt niezwłocznie, a w każdym razie nie później niż w terminie 14 dni od dnia, w którym poinformowali nas Państwo o odstąpieniu od umowy. Termin jest zachowany, jeśli odeślą nam Państwo rzecz przed upływem 14 dni. </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 xml:space="preserve">Będą musieli Państwo ponieść bezpośrednie koszty zwrotu rzeczy, o ile nic innego nie wynika z Oferty </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Odpowiadają Państwo tylko za zmniejszenie wartości Produktu wynikające z korzystania z niego w sposób inny niż było to konieczne do stwierdzenia charakteru, cech i funkcjonowania Produktu.</w:t>
      </w:r>
    </w:p>
    <w:p>
      <w:pPr>
        <w:pStyle w:val="text-justify1"/>
        <w:spacing w:lineRule="auto" w:line="360" w:beforeAutospacing="0" w:before="120" w:afterAutospacing="0" w:after="120"/>
        <w:jc w:val="both"/>
        <w:rPr>
          <w:rFonts w:ascii="Arial" w:hAnsi="Arial" w:cs="Arial"/>
          <w:sz w:val="20"/>
          <w:szCs w:val="20"/>
        </w:rPr>
      </w:pPr>
      <w:r>
        <w:rPr>
          <w:rFonts w:cs="Arial" w:ascii="Arial" w:hAnsi="Arial"/>
          <w:sz w:val="20"/>
          <w:szCs w:val="20"/>
        </w:rPr>
        <w:t>Jeżeli zażądali Państwo rozpoczęcia świadczenia usług przed upływem terminu do odstąpienia od umowy, zapłacą nam Państwo kwotę proporcjonalną do zakresu świadczeń spełnionych do tej chwili, w której poinformowali nas Państwo o odstąpieniu od niniejszej umowy.</w:t>
      </w:r>
    </w:p>
    <w:p>
      <w:pPr>
        <w:pStyle w:val="Normal"/>
        <w:spacing w:lineRule="auto" w:line="360" w:before="120" w:after="120"/>
        <w:jc w:val="right"/>
        <w:rPr>
          <w:rFonts w:ascii="Arial" w:hAnsi="Arial" w:cs="Arial"/>
          <w:sz w:val="20"/>
          <w:szCs w:val="20"/>
        </w:rPr>
      </w:pPr>
      <w:r>
        <w:rPr>
          <w:rFonts w:cs="Arial" w:ascii="Arial" w:hAnsi="Arial"/>
          <w:sz w:val="20"/>
          <w:szCs w:val="20"/>
        </w:rPr>
      </w:r>
    </w:p>
    <w:p>
      <w:pPr>
        <w:pStyle w:val="Normal"/>
        <w:spacing w:lineRule="auto" w:line="360" w:before="120" w:after="120"/>
        <w:jc w:val="right"/>
        <w:rPr>
          <w:rFonts w:ascii="Arial" w:hAnsi="Arial" w:cs="Arial"/>
          <w:sz w:val="20"/>
          <w:szCs w:val="20"/>
        </w:rPr>
      </w:pPr>
      <w:r>
        <w:rPr/>
        <mc:AlternateContent>
          <mc:Choice Requires="wps">
            <w:drawing>
              <wp:inline distT="0" distB="0" distL="0" distR="0">
                <wp:extent cx="5760720" cy="19050"/>
                <wp:effectExtent l="0" t="0" r="0" b="76200"/>
                <wp:docPr id="1" name=""/>
                <a:graphic xmlns:a="http://schemas.openxmlformats.org/drawingml/2006/main">
                  <a:graphicData uri="http://schemas.microsoft.com/office/word/2010/wordprocessingShape">
                    <wps:wsp>
                      <wps:cNvSpPr/>
                      <wps:nvSpPr>
                        <wps:cNvPr id="2"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7.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360" w:before="120" w:after="120"/>
        <w:jc w:val="right"/>
        <w:rPr>
          <w:rFonts w:ascii="Arial" w:hAnsi="Arial" w:cs="Arial"/>
          <w:sz w:val="20"/>
          <w:szCs w:val="20"/>
        </w:rPr>
      </w:pPr>
      <w:r>
        <w:rPr>
          <w:rFonts w:cs="Arial" w:ascii="Arial" w:hAnsi="Arial"/>
          <w:i/>
          <w:sz w:val="20"/>
          <w:szCs w:val="20"/>
        </w:rPr>
      </w:r>
    </w:p>
    <w:sectPr>
      <w:footerReference w:type="even" r:id="rId3"/>
      <w:footerReference w:type="default" r:id="rId4"/>
      <w:footerReference w:type="first" r:id="rId5"/>
      <w:type w:val="nextPage"/>
      <w:pgSz w:w="11906" w:h="16838"/>
      <w:pgMar w:left="1417" w:right="1417" w:gutter="0" w:header="0" w:top="1417" w:footer="454" w:bottom="1417"/>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swiss"/>
    <w:pitch w:val="variable"/>
  </w:font>
  <w:font w:name="Liberation Sans">
    <w:altName w:val="Arial"/>
    <w:charset w:val="ee"/>
    <w:family w:val="swiss"/>
    <w:pitch w:val="variable"/>
  </w:font>
  <w:font w:name="Times New Roman">
    <w:charset w:val="ee"/>
    <w:family w:val="roman"/>
    <w:pitch w:val="variable"/>
  </w:font>
  <w:font w:name="Calibri">
    <w:charset w:val="ee"/>
    <w:family w:val="swiss"/>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6223921"/>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6223921"/>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9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517b"/>
    <w:pPr>
      <w:widowControl/>
      <w:bidi w:val="0"/>
      <w:spacing w:lineRule="auto" w:line="276" w:before="0" w:after="200"/>
      <w:jc w:val="left"/>
    </w:pPr>
    <w:rPr>
      <w:rFonts w:eastAsia="" w:eastAsiaTheme="minorEastAsia" w:ascii="Calibri" w:hAnsi="Calibri" w:cs=""/>
      <w:color w:val="auto"/>
      <w:kern w:val="0"/>
      <w:sz w:val="22"/>
      <w:szCs w:val="22"/>
      <w:lang w:eastAsia="pl-PL" w:val="pl-PL" w:bidi="ar-SA"/>
    </w:rPr>
  </w:style>
  <w:style w:type="paragraph" w:styleId="Heading1">
    <w:name w:val="heading 1"/>
    <w:basedOn w:val="Normal"/>
    <w:next w:val="Normal"/>
    <w:link w:val="Nagwek1Znak"/>
    <w:uiPriority w:val="9"/>
    <w:qFormat/>
    <w:rsid w:val="00e63fd6"/>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Nagwek2Znak"/>
    <w:uiPriority w:val="9"/>
    <w:unhideWhenUsed/>
    <w:qFormat/>
    <w:rsid w:val="0012517b"/>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unhideWhenUsed/>
    <w:qFormat/>
    <w:rPr/>
  </w:style>
  <w:style w:type="character" w:styleId="Nagwek2Znak" w:customStyle="1">
    <w:name w:val="Nagłówek 2 Znak"/>
    <w:basedOn w:val="DefaultParagraphFont"/>
    <w:uiPriority w:val="9"/>
    <w:qFormat/>
    <w:rsid w:val="0012517b"/>
    <w:rPr>
      <w:rFonts w:ascii="Calibri Light" w:hAnsi="Calibri Light" w:eastAsia="" w:cs="" w:asciiTheme="majorHAnsi" w:cstheme="majorBidi" w:eastAsiaTheme="majorEastAsia" w:hAnsiTheme="majorHAnsi"/>
      <w:color w:themeColor="accent1" w:themeShade="bf" w:val="2F5496"/>
      <w:sz w:val="26"/>
      <w:szCs w:val="26"/>
      <w:lang w:eastAsia="pl-PL"/>
    </w:rPr>
  </w:style>
  <w:style w:type="character" w:styleId="Hyperlink">
    <w:name w:val="Hyperlink"/>
    <w:basedOn w:val="DefaultParagraphFont"/>
    <w:uiPriority w:val="99"/>
    <w:unhideWhenUsed/>
    <w:rsid w:val="0012517b"/>
    <w:rPr>
      <w:color w:themeColor="hyperlink" w:val="0563C1"/>
      <w:u w:val="single"/>
    </w:rPr>
  </w:style>
  <w:style w:type="character" w:styleId="Strong">
    <w:name w:val="Strong"/>
    <w:basedOn w:val="DefaultParagraphFont"/>
    <w:uiPriority w:val="22"/>
    <w:qFormat/>
    <w:rsid w:val="0012517b"/>
    <w:rPr>
      <w:b/>
      <w:bCs/>
    </w:rPr>
  </w:style>
  <w:style w:type="character" w:styleId="CommentReference">
    <w:name w:val="annotation reference"/>
    <w:basedOn w:val="DefaultParagraphFont"/>
    <w:uiPriority w:val="99"/>
    <w:semiHidden/>
    <w:unhideWhenUsed/>
    <w:qFormat/>
    <w:rsid w:val="0012517b"/>
    <w:rPr>
      <w:sz w:val="16"/>
      <w:szCs w:val="16"/>
    </w:rPr>
  </w:style>
  <w:style w:type="character" w:styleId="TekstkomentarzaZnak" w:customStyle="1">
    <w:name w:val="Tekst komentarza Znak"/>
    <w:basedOn w:val="DefaultParagraphFont"/>
    <w:link w:val="CommentText"/>
    <w:uiPriority w:val="99"/>
    <w:qFormat/>
    <w:rsid w:val="0012517b"/>
    <w:rPr>
      <w:rFonts w:eastAsia="" w:eastAsiaTheme="minorEastAsia"/>
      <w:sz w:val="20"/>
      <w:szCs w:val="20"/>
      <w:lang w:eastAsia="pl-PL"/>
    </w:rPr>
  </w:style>
  <w:style w:type="character" w:styleId="AkapitzlistZnak" w:customStyle="1">
    <w:name w:val="Akapit z listą Znak"/>
    <w:link w:val="ListParagraph"/>
    <w:uiPriority w:val="34"/>
    <w:qFormat/>
    <w:locked/>
    <w:rsid w:val="0012517b"/>
    <w:rPr>
      <w:rFonts w:eastAsia="" w:eastAsiaTheme="minorEastAsia"/>
      <w:lang w:eastAsia="pl-PL"/>
    </w:rPr>
  </w:style>
  <w:style w:type="character" w:styleId="TematkomentarzaZnak" w:customStyle="1">
    <w:name w:val="Temat komentarza Znak"/>
    <w:basedOn w:val="TekstkomentarzaZnak"/>
    <w:link w:val="annotationsubject"/>
    <w:uiPriority w:val="99"/>
    <w:semiHidden/>
    <w:qFormat/>
    <w:rsid w:val="00df5b6f"/>
    <w:rPr>
      <w:rFonts w:eastAsia="" w:eastAsiaTheme="minorEastAsia"/>
      <w:b/>
      <w:bCs/>
      <w:sz w:val="20"/>
      <w:szCs w:val="20"/>
      <w:lang w:eastAsia="pl-PL"/>
    </w:rPr>
  </w:style>
  <w:style w:type="character" w:styleId="TekstdymkaZnak" w:customStyle="1">
    <w:name w:val="Tekst dymka Znak"/>
    <w:basedOn w:val="DefaultParagraphFont"/>
    <w:link w:val="BalloonText"/>
    <w:uiPriority w:val="99"/>
    <w:semiHidden/>
    <w:qFormat/>
    <w:rsid w:val="007e0808"/>
    <w:rPr>
      <w:rFonts w:ascii="Tahoma" w:hAnsi="Tahoma" w:eastAsia="" w:cs="Tahoma" w:eastAsiaTheme="minorEastAsia"/>
      <w:sz w:val="16"/>
      <w:szCs w:val="16"/>
      <w:lang w:eastAsia="pl-PL"/>
    </w:rPr>
  </w:style>
  <w:style w:type="character" w:styleId="NagwekZnak" w:customStyle="1">
    <w:name w:val="Nagłówek Znak"/>
    <w:basedOn w:val="DefaultParagraphFont"/>
    <w:uiPriority w:val="99"/>
    <w:qFormat/>
    <w:rsid w:val="00b65a7c"/>
    <w:rPr>
      <w:rFonts w:eastAsia="" w:eastAsiaTheme="minorEastAsia"/>
      <w:lang w:eastAsia="pl-PL"/>
    </w:rPr>
  </w:style>
  <w:style w:type="character" w:styleId="StopkaZnak" w:customStyle="1">
    <w:name w:val="Stopka Znak"/>
    <w:basedOn w:val="DefaultParagraphFont"/>
    <w:uiPriority w:val="99"/>
    <w:qFormat/>
    <w:rsid w:val="00b65a7c"/>
    <w:rPr>
      <w:rFonts w:eastAsia="" w:eastAsiaTheme="minorEastAsia"/>
      <w:lang w:eastAsia="pl-PL"/>
    </w:rPr>
  </w:style>
  <w:style w:type="character" w:styleId="Nagwek1Znak" w:customStyle="1">
    <w:name w:val="Nagłówek 1 Znak"/>
    <w:basedOn w:val="DefaultParagraphFont"/>
    <w:uiPriority w:val="9"/>
    <w:qFormat/>
    <w:rsid w:val="00e63fd6"/>
    <w:rPr>
      <w:rFonts w:ascii="Calibri Light" w:hAnsi="Calibri Light" w:eastAsia="" w:cs="" w:asciiTheme="majorHAnsi" w:cstheme="majorBidi" w:eastAsiaTheme="majorEastAsia" w:hAnsiTheme="majorHAnsi"/>
      <w:color w:themeColor="accent1" w:themeShade="bf" w:val="2F5496"/>
      <w:sz w:val="32"/>
      <w:szCs w:val="32"/>
      <w:lang w:eastAsia="pl-PL"/>
    </w:rPr>
  </w:style>
  <w:style w:type="character" w:styleId="UnresolvedMention">
    <w:name w:val="Unresolved Mention"/>
    <w:basedOn w:val="DefaultParagraphFont"/>
    <w:uiPriority w:val="99"/>
    <w:semiHidden/>
    <w:unhideWhenUsed/>
    <w:qFormat/>
    <w:rsid w:val="00ae60af"/>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link w:val="AkapitzlistZnak"/>
    <w:uiPriority w:val="34"/>
    <w:qFormat/>
    <w:rsid w:val="0012517b"/>
    <w:pPr>
      <w:spacing w:before="0" w:after="200"/>
      <w:ind w:left="720"/>
      <w:contextualSpacing/>
    </w:pPr>
    <w:rPr/>
  </w:style>
  <w:style w:type="paragraph" w:styleId="NormalWeb">
    <w:name w:val="Normal (Web)"/>
    <w:basedOn w:val="Normal"/>
    <w:uiPriority w:val="99"/>
    <w:unhideWhenUsed/>
    <w:qFormat/>
    <w:rsid w:val="0012517b"/>
    <w:pPr>
      <w:spacing w:lineRule="auto" w:line="240" w:beforeAutospacing="1" w:afterAutospacing="1"/>
    </w:pPr>
    <w:rPr>
      <w:rFonts w:ascii="Times New Roman" w:hAnsi="Times New Roman" w:eastAsia="Times New Roman" w:cs="Times New Roman"/>
      <w:sz w:val="24"/>
      <w:szCs w:val="24"/>
    </w:rPr>
  </w:style>
  <w:style w:type="paragraph" w:styleId="CommentText">
    <w:name w:val="annotation text"/>
    <w:basedOn w:val="Normal"/>
    <w:link w:val="TekstkomentarzaZnak"/>
    <w:uiPriority w:val="99"/>
    <w:unhideWhenUsed/>
    <w:rsid w:val="0012517b"/>
    <w:pPr>
      <w:spacing w:lineRule="auto" w:line="240"/>
    </w:pPr>
    <w:rPr>
      <w:sz w:val="20"/>
      <w:szCs w:val="20"/>
    </w:rPr>
  </w:style>
  <w:style w:type="paragraph" w:styleId="text-center" w:customStyle="1">
    <w:name w:val="text-center"/>
    <w:basedOn w:val="Normal"/>
    <w:qFormat/>
    <w:rsid w:val="0012517b"/>
    <w:pPr>
      <w:spacing w:lineRule="auto" w:line="240" w:beforeAutospacing="1" w:afterAutospacing="1"/>
    </w:pPr>
    <w:rPr>
      <w:rFonts w:ascii="Times New Roman" w:hAnsi="Times New Roman" w:eastAsia="Times New Roman" w:cs="Times New Roman"/>
      <w:sz w:val="24"/>
      <w:szCs w:val="24"/>
    </w:rPr>
  </w:style>
  <w:style w:type="paragraph" w:styleId="text-justify1" w:customStyle="1">
    <w:name w:val="text-justify1"/>
    <w:basedOn w:val="Normal"/>
    <w:qFormat/>
    <w:rsid w:val="0012517b"/>
    <w:pPr>
      <w:spacing w:lineRule="auto" w:line="240" w:beforeAutospacing="1" w:afterAutospacing="1"/>
    </w:pPr>
    <w:rPr>
      <w:rFonts w:ascii="Times New Roman" w:hAnsi="Times New Roman" w:eastAsia="Times New Roman" w:cs="Times New Roman"/>
      <w:sz w:val="24"/>
      <w:szCs w:val="24"/>
    </w:rPr>
  </w:style>
  <w:style w:type="paragraph" w:styleId="Standard" w:customStyle="1">
    <w:name w:val="Standard"/>
    <w:qFormat/>
    <w:rsid w:val="0012517b"/>
    <w:pPr>
      <w:widowControl/>
      <w:suppressAutoHyphens w:val="true"/>
      <w:bidi w:val="0"/>
      <w:spacing w:lineRule="auto" w:line="242" w:before="0" w:after="160"/>
      <w:jc w:val="left"/>
      <w:textAlignment w:val="baseline"/>
    </w:pPr>
    <w:rPr>
      <w:rFonts w:ascii="Calibri" w:hAnsi="Calibri" w:eastAsia="SimSun" w:cs="Tahoma" w:asciiTheme="minorHAnsi" w:hAnsiTheme="minorHAnsi"/>
      <w:color w:val="auto"/>
      <w:kern w:val="2"/>
      <w:sz w:val="22"/>
      <w:szCs w:val="22"/>
      <w:lang w:val="pl-PL" w:eastAsia="en-US" w:bidi="ar-SA"/>
    </w:rPr>
  </w:style>
  <w:style w:type="paragraph" w:styleId="annotationsubject">
    <w:name w:val="annotation subject"/>
    <w:basedOn w:val="CommentText"/>
    <w:next w:val="CommentText"/>
    <w:link w:val="TematkomentarzaZnak"/>
    <w:uiPriority w:val="99"/>
    <w:semiHidden/>
    <w:unhideWhenUsed/>
    <w:qFormat/>
    <w:rsid w:val="00df5b6f"/>
    <w:pPr/>
    <w:rPr>
      <w:b/>
      <w:bCs/>
    </w:rPr>
  </w:style>
  <w:style w:type="paragraph" w:styleId="BalloonText">
    <w:name w:val="Balloon Text"/>
    <w:basedOn w:val="Normal"/>
    <w:link w:val="TekstdymkaZnak"/>
    <w:uiPriority w:val="99"/>
    <w:semiHidden/>
    <w:unhideWhenUsed/>
    <w:qFormat/>
    <w:rsid w:val="007e0808"/>
    <w:pPr>
      <w:spacing w:lineRule="auto" w:line="240" w:before="0" w:after="0"/>
    </w:pPr>
    <w:rPr>
      <w:rFonts w:ascii="Tahoma" w:hAnsi="Tahoma" w:cs="Tahoma"/>
      <w:sz w:val="16"/>
      <w:szCs w:val="16"/>
    </w:rPr>
  </w:style>
  <w:style w:type="paragraph" w:styleId="Revision">
    <w:name w:val="Revision"/>
    <w:uiPriority w:val="99"/>
    <w:semiHidden/>
    <w:qFormat/>
    <w:rsid w:val="000f487b"/>
    <w:pPr>
      <w:widowControl/>
      <w:bidi w:val="0"/>
      <w:spacing w:lineRule="auto" w:line="240" w:before="0" w:after="0"/>
      <w:jc w:val="left"/>
    </w:pPr>
    <w:rPr>
      <w:rFonts w:eastAsia="" w:eastAsiaTheme="minorEastAsia" w:ascii="Calibri" w:hAnsi="Calibri" w:cs=""/>
      <w:color w:val="auto"/>
      <w:kern w:val="0"/>
      <w:sz w:val="22"/>
      <w:szCs w:val="22"/>
      <w:lang w:eastAsia="pl-PL" w:val="pl-PL" w:bidi="ar-SA"/>
    </w:rPr>
  </w:style>
  <w:style w:type="paragraph" w:styleId="Gwkaistopka">
    <w:name w:val="Główka i stopka"/>
    <w:basedOn w:val="Normal"/>
    <w:qFormat/>
    <w:pPr/>
    <w:rPr/>
  </w:style>
  <w:style w:type="paragraph" w:styleId="Header">
    <w:name w:val="header"/>
    <w:basedOn w:val="Normal"/>
    <w:link w:val="NagwekZnak"/>
    <w:uiPriority w:val="99"/>
    <w:unhideWhenUsed/>
    <w:rsid w:val="00b65a7c"/>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b65a7c"/>
    <w:pPr>
      <w:tabs>
        <w:tab w:val="clear" w:pos="708"/>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numbering" w:styleId="Zaimportowanystyl26" w:customStyle="1">
    <w:name w:val="Zaimportowany styl 26"/>
    <w:qFormat/>
    <w:rsid w:val="0012517b"/>
  </w:style>
  <w:style w:type="numbering" w:styleId="Zaimportowanystyl21" w:customStyle="1">
    <w:name w:val="Zaimportowany styl 21"/>
    <w:qFormat/>
    <w:rsid w:val="0012517b"/>
  </w:style>
  <w:style w:type="numbering" w:styleId="Zaimportowanystyl28" w:customStyle="1">
    <w:name w:val="Zaimportowany styl 28"/>
    <w:qFormat/>
    <w:rsid w:val="0012517b"/>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ntakt@orticus.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LibreOffice/25.2.4.3$Windows_X86_64 LibreOffice_project/33e196637044ead23f5c3226cde09b47731f7e27</Application>
  <AppVersion>15.0000</AppVersion>
  <Pages>2</Pages>
  <Words>452</Words>
  <Characters>2664</Characters>
  <CharactersWithSpaces>3124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2022-11-29T17:38:00Z</dcterms:created>
  <dc:creator>Kancelaria</dc:creator>
  <dc:description/>
  <dc:language>pl-PL</dc:language>
  <cp:lastModifiedBy/>
  <cp:lastPrinted>2022-11-28T12:06:00Z</cp:lastPrinted>
  <dcterms:modified xsi:type="dcterms:W3CDTF">2025-06-18T11:33:50Z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file>